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 od 400 zł Sony, Orllo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kierowcą i potrzebne Ci kamery samochodowe od 400 złoty, renomowanej marki, z dobrymi parametrami? W sklepie internetowym Solve24 mamy dla Ciebie kilka propozycji.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gadżety dla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samochód to drugi dom czy też miejsce pracy. Szczególnie osoby na stanowistach handlowych czy zawodowi kierowcy wiele czasu spędzają w aucie. Dlatego też dla nich i nie tylko na rynku motoryzacyjnym pojawiło się dużo propozycji gadżetów samochodowych, które ułatwiają nam codzienne przebywanie w pojeździe a także zapewniają dodatkowe bezpieczeństwo jazdy. Jednym z takich gadżetów są kamery. Jakie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 od 400 zł</w:t>
      </w:r>
      <w:r>
        <w:rPr>
          <w:rFonts w:ascii="calibri" w:hAnsi="calibri" w:eastAsia="calibri" w:cs="calibri"/>
          <w:sz w:val="24"/>
          <w:szCs w:val="24"/>
        </w:rPr>
        <w:t xml:space="preserve"> warto wybrać? Oto nasze typy.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od 400 zł - trzy pozycje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rejestrowania wydarzeń na drodze ważna będzie jakość nagrań nie tylko w ciągu dnia ale i nocą, w całkowitych ciemnościach.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 od 400 zł 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dużej mierze mają właśnie taką zdolność. Ich absolutnym hitem są zarówno </w:t>
      </w:r>
      <w:r>
        <w:rPr>
          <w:rFonts w:ascii="calibri" w:hAnsi="calibri" w:eastAsia="calibri" w:cs="calibri"/>
          <w:sz w:val="24"/>
          <w:szCs w:val="24"/>
        </w:rPr>
        <w:t xml:space="preserve"> rozdzielczości wyższe niż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Full-HD a także </w:t>
      </w:r>
      <w:r>
        <w:rPr>
          <w:rFonts w:ascii="calibri" w:hAnsi="calibri" w:eastAsia="calibri" w:cs="calibri"/>
          <w:sz w:val="24"/>
          <w:szCs w:val="24"/>
        </w:rPr>
        <w:t xml:space="preserve">czułe sensory. To właśnie one wpływają na świetną jakość nagrań. Które modele naszym zdaniem warto wziąć pod uwagę przy wyborze? Z pewnością </w:t>
      </w:r>
      <w:r>
        <w:rPr>
          <w:rFonts w:ascii="calibri" w:hAnsi="calibri" w:eastAsia="calibri" w:cs="calibri"/>
          <w:sz w:val="24"/>
          <w:szCs w:val="24"/>
        </w:rPr>
        <w:t xml:space="preserve">SONY IMX323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Dome GS63H a także SIV M6S Dual- także z opcją cofania!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y-samochodowe-za-ponad-400-zl-c-33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2026-04-03T20:06:14+02:00</dcterms:created>
  <dcterms:modified xsi:type="dcterms:W3CDTF">2026-04-03T20:06:14+02:00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